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4E028" w14:textId="77777777" w:rsidR="000D29B0" w:rsidRPr="006E5A98" w:rsidRDefault="00000000">
      <w:pPr>
        <w:spacing w:before="157" w:after="157" w:line="270" w:lineRule="auto"/>
        <w:rPr>
          <w:sz w:val="32"/>
          <w:szCs w:val="32"/>
        </w:rPr>
      </w:pPr>
      <w:bookmarkStart w:id="0" w:name="upper_nemahbin_lake_management_district"/>
      <w:r w:rsidRPr="006E5A98">
        <w:rPr>
          <w:rFonts w:eastAsia="Georgia" w:hAnsi="Georgia" w:cs="Georgia"/>
          <w:b/>
          <w:color w:val="000000"/>
          <w:sz w:val="32"/>
          <w:szCs w:val="32"/>
        </w:rPr>
        <w:t>UPPER NEMAHBIN LAKE MANAGEMENT DISTRICT</w:t>
      </w:r>
      <w:bookmarkEnd w:id="0"/>
    </w:p>
    <w:p w14:paraId="6A18196C" w14:textId="77777777" w:rsidR="000D29B0" w:rsidRDefault="00000000">
      <w:pPr>
        <w:spacing w:before="315" w:after="105" w:line="360" w:lineRule="auto"/>
        <w:ind w:left="-30"/>
      </w:pPr>
      <w:bookmarkStart w:id="1" w:name="official_notice_and_agenda"/>
      <w:r>
        <w:rPr>
          <w:rFonts w:eastAsia="Georgia" w:hAnsi="Georgia" w:cs="Georgia"/>
          <w:b/>
          <w:color w:val="000000"/>
          <w:sz w:val="24"/>
        </w:rPr>
        <w:t>OFFICIAL NOTICE AND AGENDA</w:t>
      </w:r>
      <w:bookmarkEnd w:id="1"/>
    </w:p>
    <w:p w14:paraId="39943B99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>Notice is hereby given that a public meeting will be held on the date, time and location shown below. Upon attaining a quorum of members, all items listed on the agenda shown below may be considered (acted upon).</w:t>
      </w:r>
    </w:p>
    <w:p w14:paraId="06BF1DA0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3 Members physically present to meet Quorum Requirements</w:t>
      </w:r>
    </w:p>
    <w:p w14:paraId="6CE029B6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Regular Meeting: UNLMD Board Meeting</w:t>
      </w:r>
      <w:r>
        <w:rPr>
          <w:rFonts w:eastAsia="Georgia" w:hAnsi="Georgia" w:cs="Georgia"/>
          <w:color w:val="000000"/>
        </w:rPr>
        <w:br/>
      </w:r>
      <w:r>
        <w:rPr>
          <w:rFonts w:eastAsia="Georgia" w:hAnsi="Georgia" w:cs="Georgia"/>
          <w:b/>
          <w:color w:val="000000"/>
        </w:rPr>
        <w:t>Date: Tuesday, May 26, 2026 @ 6:30 PM</w:t>
      </w:r>
      <w:r>
        <w:rPr>
          <w:rFonts w:eastAsia="Georgia" w:hAnsi="Georgia" w:cs="Georgia"/>
          <w:color w:val="000000"/>
        </w:rPr>
        <w:br/>
      </w:r>
      <w:r>
        <w:rPr>
          <w:rFonts w:eastAsia="Georgia" w:hAnsi="Georgia" w:cs="Georgia"/>
          <w:b/>
          <w:color w:val="000000"/>
        </w:rPr>
        <w:t>Location: Village of Summit Hall — 37100 Delafield Rd., Oconomowoc, WI 53066</w:t>
      </w:r>
    </w:p>
    <w:p w14:paraId="6EAD19DC" w14:textId="77777777" w:rsidR="000D29B0" w:rsidRDefault="008A15FF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6C05051B">
          <v:rect id="_x0000_s1027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01C5F8BF" w14:textId="14E763BD" w:rsidR="000D29B0" w:rsidRDefault="00000000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I. Call to Order</w:t>
      </w:r>
      <w:r>
        <w:rPr>
          <w:rFonts w:eastAsia="Georgia" w:hAnsi="Georgia" w:cs="Georgia"/>
          <w:color w:val="000000"/>
        </w:rPr>
        <w:t xml:space="preserve"> — </w:t>
      </w:r>
      <w:r w:rsidR="00EB563F">
        <w:rPr>
          <w:rFonts w:eastAsia="Georgia" w:hAnsi="Georgia" w:cs="Georgia"/>
          <w:color w:val="000000"/>
        </w:rPr>
        <w:t>President</w:t>
      </w:r>
      <w:r>
        <w:rPr>
          <w:rFonts w:eastAsia="Georgia" w:hAnsi="Georgia" w:cs="Georgia"/>
          <w:color w:val="000000"/>
        </w:rPr>
        <w:t xml:space="preserve"> JJ Alaily</w:t>
      </w:r>
    </w:p>
    <w:p w14:paraId="22E4798D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II. Public Comment</w:t>
      </w:r>
    </w:p>
    <w:p w14:paraId="3217D89D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III. Roll Call of Commissioners and Confirm Notice Posting</w:t>
      </w:r>
      <w:r>
        <w:rPr>
          <w:rFonts w:eastAsia="Georgia" w:hAnsi="Georgia" w:cs="Georgia"/>
          <w:color w:val="000000"/>
        </w:rPr>
        <w:t xml:space="preserve"> — Jeff Ross</w:t>
      </w:r>
    </w:p>
    <w:p w14:paraId="57DDC6F7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IV. Minutes</w:t>
      </w:r>
      <w:r>
        <w:rPr>
          <w:rFonts w:eastAsia="Georgia" w:hAnsi="Georgia" w:cs="Georgia"/>
          <w:color w:val="000000"/>
        </w:rPr>
        <w:t xml:space="preserve"> — Consider and Approve Board Meeting Minutes of February 18, 2026</w:t>
      </w:r>
    </w:p>
    <w:p w14:paraId="7226D9F4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V. Unfinished Business</w:t>
      </w:r>
    </w:p>
    <w:p w14:paraId="578458E1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a. </w:t>
      </w:r>
      <w:r>
        <w:rPr>
          <w:rFonts w:eastAsia="Georgia" w:hAnsi="Georgia" w:cs="Georgia"/>
          <w:b/>
          <w:color w:val="000000"/>
        </w:rPr>
        <w:t>Treasurer Report</w:t>
      </w:r>
      <w:r>
        <w:rPr>
          <w:rFonts w:eastAsia="Georgia" w:hAnsi="Georgia" w:cs="Georgia"/>
          <w:color w:val="000000"/>
        </w:rPr>
        <w:t xml:space="preserve"> — Dan McCormack</w:t>
      </w:r>
    </w:p>
    <w:p w14:paraId="0B5297AB" w14:textId="77777777" w:rsidR="000D29B0" w:rsidRDefault="00000000" w:rsidP="006E5A98">
      <w:pPr>
        <w:numPr>
          <w:ilvl w:val="0"/>
          <w:numId w:val="1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2026 Budget Forecast Update</w:t>
      </w:r>
    </w:p>
    <w:p w14:paraId="7A912C1F" w14:textId="77777777" w:rsidR="000D29B0" w:rsidRDefault="00000000" w:rsidP="006E5A98">
      <w:pPr>
        <w:numPr>
          <w:ilvl w:val="0"/>
          <w:numId w:val="1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BCPL Loan Payment Status</w:t>
      </w:r>
    </w:p>
    <w:p w14:paraId="2E569986" w14:textId="77777777" w:rsidR="000D29B0" w:rsidRDefault="00000000" w:rsidP="006E5A98">
      <w:pPr>
        <w:numPr>
          <w:ilvl w:val="0"/>
          <w:numId w:val="1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Tax Levy Deposit Status</w:t>
      </w:r>
    </w:p>
    <w:p w14:paraId="4B4C71AF" w14:textId="77777777" w:rsidR="000D29B0" w:rsidRDefault="00000000" w:rsidP="006E5A98">
      <w:pPr>
        <w:numPr>
          <w:ilvl w:val="0"/>
          <w:numId w:val="1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Professional Services Budget — Discussion</w:t>
      </w:r>
    </w:p>
    <w:p w14:paraId="4EB235C4" w14:textId="4E278FE5" w:rsidR="000D29B0" w:rsidRPr="000F750A" w:rsidRDefault="00000000">
      <w:pPr>
        <w:spacing w:after="210" w:line="360" w:lineRule="auto"/>
        <w:rPr>
          <w:rFonts w:eastAsia="Georgia" w:hAnsi="Georgia" w:cs="Georgia"/>
          <w:color w:val="000000"/>
        </w:rPr>
      </w:pPr>
      <w:r>
        <w:rPr>
          <w:rFonts w:eastAsia="Georgia" w:hAnsi="Georgia" w:cs="Georgia"/>
          <w:color w:val="000000"/>
        </w:rPr>
        <w:t xml:space="preserve">b. </w:t>
      </w:r>
      <w:r>
        <w:rPr>
          <w:rFonts w:eastAsia="Georgia" w:hAnsi="Georgia" w:cs="Georgia"/>
          <w:b/>
          <w:color w:val="000000"/>
        </w:rPr>
        <w:t>Committee Reports</w:t>
      </w:r>
    </w:p>
    <w:p w14:paraId="25C58F53" w14:textId="77777777" w:rsidR="000D29B0" w:rsidRDefault="00000000" w:rsidP="006E5A98">
      <w:pPr>
        <w:numPr>
          <w:ilvl w:val="0"/>
          <w:numId w:val="2"/>
        </w:numPr>
        <w:spacing w:after="0" w:line="240" w:lineRule="auto"/>
        <w:ind w:left="547"/>
      </w:pPr>
      <w:r>
        <w:rPr>
          <w:rFonts w:eastAsia="Georgia" w:hAnsi="Georgia" w:cs="Georgia"/>
          <w:i/>
          <w:color w:val="000000"/>
        </w:rPr>
        <w:t>Water Quality Committee</w:t>
      </w:r>
      <w:r>
        <w:rPr>
          <w:rFonts w:eastAsia="Georgia" w:hAnsi="Georgia" w:cs="Georgia"/>
          <w:color w:val="000000"/>
        </w:rPr>
        <w:t xml:space="preserve"> — JJ Alaily</w:t>
      </w:r>
    </w:p>
    <w:p w14:paraId="271824F1" w14:textId="77777777" w:rsidR="000D29B0" w:rsidRDefault="00000000" w:rsidP="006E5A98">
      <w:pPr>
        <w:numPr>
          <w:ilvl w:val="0"/>
          <w:numId w:val="3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Lake Management Plan Status</w:t>
      </w:r>
    </w:p>
    <w:p w14:paraId="644DF775" w14:textId="77777777" w:rsidR="000D29B0" w:rsidRDefault="00000000" w:rsidP="006E5A98">
      <w:pPr>
        <w:numPr>
          <w:ilvl w:val="0"/>
          <w:numId w:val="3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2025 DASH Treatment Summary (Eco Waterway Services)</w:t>
      </w:r>
    </w:p>
    <w:p w14:paraId="1E1B2F67" w14:textId="77777777" w:rsidR="000D29B0" w:rsidRDefault="00000000" w:rsidP="006E5A98">
      <w:pPr>
        <w:numPr>
          <w:ilvl w:val="0"/>
          <w:numId w:val="3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2026 Treatment Planning — Discussion and Possible Action</w:t>
      </w:r>
    </w:p>
    <w:p w14:paraId="13F64B7A" w14:textId="77777777" w:rsidR="000D29B0" w:rsidRDefault="00000000">
      <w:pPr>
        <w:numPr>
          <w:ilvl w:val="0"/>
          <w:numId w:val="4"/>
        </w:numPr>
        <w:spacing w:before="105" w:after="105" w:line="360" w:lineRule="auto"/>
      </w:pPr>
      <w:r>
        <w:rPr>
          <w:rFonts w:eastAsia="Georgia" w:hAnsi="Georgia" w:cs="Georgia"/>
          <w:i/>
          <w:color w:val="000000"/>
        </w:rPr>
        <w:t>Communications Committee</w:t>
      </w:r>
      <w:r>
        <w:rPr>
          <w:rFonts w:eastAsia="Georgia" w:hAnsi="Georgia" w:cs="Georgia"/>
          <w:color w:val="000000"/>
        </w:rPr>
        <w:t xml:space="preserve"> — Steve Libbey / Jeff Ross</w:t>
      </w:r>
    </w:p>
    <w:p w14:paraId="6ABA3E9D" w14:textId="77777777" w:rsidR="000D29B0" w:rsidRDefault="00000000" w:rsidP="006E5A98">
      <w:pPr>
        <w:numPr>
          <w:ilvl w:val="0"/>
          <w:numId w:val="5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Resident Postcard Mailer Update (March 2026)</w:t>
      </w:r>
    </w:p>
    <w:p w14:paraId="06010F31" w14:textId="77777777" w:rsidR="000D29B0" w:rsidRDefault="00000000" w:rsidP="006E5A98">
      <w:pPr>
        <w:numPr>
          <w:ilvl w:val="0"/>
          <w:numId w:val="5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Website Administrative Access Update</w:t>
      </w:r>
    </w:p>
    <w:p w14:paraId="71B06B78" w14:textId="77777777" w:rsidR="000D29B0" w:rsidRDefault="00000000" w:rsidP="006E5A98">
      <w:pPr>
        <w:numPr>
          <w:ilvl w:val="0"/>
          <w:numId w:val="5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Resident Contact List / Email Outreach Expansion</w:t>
      </w:r>
    </w:p>
    <w:p w14:paraId="1817BBEE" w14:textId="77777777" w:rsidR="000D29B0" w:rsidRDefault="00000000" w:rsidP="006E5A98">
      <w:pPr>
        <w:numPr>
          <w:ilvl w:val="0"/>
          <w:numId w:val="5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District Email Addresses for Board Members</w:t>
      </w:r>
    </w:p>
    <w:p w14:paraId="61914B23" w14:textId="77777777" w:rsidR="000D29B0" w:rsidRDefault="00000000" w:rsidP="006E5A98">
      <w:pPr>
        <w:numPr>
          <w:ilvl w:val="0"/>
          <w:numId w:val="5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Social Media Update — Facebook Page</w:t>
      </w:r>
    </w:p>
    <w:p w14:paraId="46EB425F" w14:textId="77777777" w:rsidR="006E5A98" w:rsidRPr="006E5A98" w:rsidRDefault="006E5A98" w:rsidP="006E5A98">
      <w:pPr>
        <w:spacing w:before="105" w:after="105" w:line="360" w:lineRule="auto"/>
        <w:ind w:left="540"/>
      </w:pPr>
    </w:p>
    <w:p w14:paraId="1DFC67F7" w14:textId="19680743" w:rsidR="000D29B0" w:rsidRDefault="00000000">
      <w:pPr>
        <w:numPr>
          <w:ilvl w:val="0"/>
          <w:numId w:val="6"/>
        </w:numPr>
        <w:spacing w:before="105" w:after="105" w:line="360" w:lineRule="auto"/>
      </w:pPr>
      <w:r>
        <w:rPr>
          <w:rFonts w:eastAsia="Georgia" w:hAnsi="Georgia" w:cs="Georgia"/>
          <w:i/>
          <w:color w:val="000000"/>
        </w:rPr>
        <w:lastRenderedPageBreak/>
        <w:t>Social Activities Committee</w:t>
      </w:r>
      <w:r>
        <w:rPr>
          <w:rFonts w:eastAsia="Georgia" w:hAnsi="Georgia" w:cs="Georgia"/>
          <w:color w:val="000000"/>
        </w:rPr>
        <w:t xml:space="preserve"> — Jennifer Reek / Steve Libbey</w:t>
      </w:r>
    </w:p>
    <w:p w14:paraId="772D37EF" w14:textId="77777777" w:rsidR="000D29B0" w:rsidRDefault="00000000" w:rsidP="006E5A98">
      <w:pPr>
        <w:numPr>
          <w:ilvl w:val="0"/>
          <w:numId w:val="7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Fireworks Update — First Saturday after July 4th</w:t>
      </w:r>
    </w:p>
    <w:p w14:paraId="1CC7B76C" w14:textId="77777777" w:rsidR="000D29B0" w:rsidRDefault="00000000" w:rsidP="006E5A98">
      <w:pPr>
        <w:numPr>
          <w:ilvl w:val="0"/>
          <w:numId w:val="7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Annual Picnic — Date Confirmation</w:t>
      </w:r>
    </w:p>
    <w:p w14:paraId="34D47DC8" w14:textId="4A5E16B8" w:rsidR="000D29B0" w:rsidRDefault="00000000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VI. New Business</w:t>
      </w:r>
    </w:p>
    <w:p w14:paraId="56EA2970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a. </w:t>
      </w:r>
      <w:r>
        <w:rPr>
          <w:rFonts w:eastAsia="Georgia" w:hAnsi="Georgia" w:cs="Georgia"/>
          <w:b/>
          <w:color w:val="000000"/>
        </w:rPr>
        <w:t>Panga Launch Access — Status Update &amp; Possible Action</w:t>
      </w:r>
    </w:p>
    <w:p w14:paraId="704487F9" w14:textId="77777777" w:rsidR="000D29B0" w:rsidRPr="006E5A98" w:rsidRDefault="00000000" w:rsidP="006E5A98">
      <w:pPr>
        <w:numPr>
          <w:ilvl w:val="0"/>
          <w:numId w:val="8"/>
        </w:numPr>
        <w:spacing w:after="0" w:line="360" w:lineRule="auto"/>
        <w:ind w:left="547"/>
      </w:pPr>
      <w:r>
        <w:rPr>
          <w:rFonts w:eastAsia="Georgia" w:hAnsi="Georgia" w:cs="Georgia"/>
          <w:color w:val="000000"/>
        </w:rPr>
        <w:t>Current status: Panga launch is open; parking lot paving delayed until fall due to high water</w:t>
      </w:r>
    </w:p>
    <w:p w14:paraId="114E7E99" w14:textId="4E7D1F9D" w:rsidR="006E5A98" w:rsidRDefault="006E5A98" w:rsidP="006E5A98">
      <w:pPr>
        <w:pStyle w:val="ListParagraph"/>
        <w:numPr>
          <w:ilvl w:val="0"/>
          <w:numId w:val="8"/>
        </w:numPr>
        <w:spacing w:after="0"/>
        <w:ind w:left="547"/>
      </w:pPr>
      <w:r w:rsidRPr="006E5A98">
        <w:t>Community Park Association (CPA) voted April 22 to reject non-member access; JJ requested future "one off" access consideration</w:t>
      </w:r>
    </w:p>
    <w:p w14:paraId="05F3654F" w14:textId="77777777" w:rsidR="006E5A98" w:rsidRDefault="006E5A98" w:rsidP="006E5A98">
      <w:pPr>
        <w:pStyle w:val="ListParagraph"/>
        <w:spacing w:after="0"/>
        <w:ind w:left="547"/>
      </w:pPr>
    </w:p>
    <w:p w14:paraId="6A111C36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b. </w:t>
      </w:r>
      <w:r>
        <w:rPr>
          <w:rFonts w:eastAsia="Georgia" w:hAnsi="Georgia" w:cs="Georgia"/>
          <w:b/>
          <w:color w:val="000000"/>
        </w:rPr>
        <w:t>District-Owned Land — Feasibility Study &amp; Possible Action</w:t>
      </w:r>
    </w:p>
    <w:p w14:paraId="2D743A74" w14:textId="77777777" w:rsidR="000D29B0" w:rsidRDefault="00000000" w:rsidP="006E5A98">
      <w:pPr>
        <w:numPr>
          <w:ilvl w:val="0"/>
          <w:numId w:val="9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Report on feasibility and regulatory evaluation findings (authorized up to $5,000 from Contingency Fund in February 2026)</w:t>
      </w:r>
    </w:p>
    <w:p w14:paraId="5EF35120" w14:textId="77777777" w:rsidR="000D29B0" w:rsidRDefault="00000000" w:rsidP="006E5A98">
      <w:pPr>
        <w:numPr>
          <w:ilvl w:val="0"/>
          <w:numId w:val="9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Waukesha County driveway/curb cut permit issued; permit cost $750; extended to Fall 2027</w:t>
      </w:r>
    </w:p>
    <w:p w14:paraId="377C226D" w14:textId="77777777" w:rsidR="000D29B0" w:rsidRDefault="00000000" w:rsidP="006E5A98">
      <w:pPr>
        <w:numPr>
          <w:ilvl w:val="0"/>
          <w:numId w:val="9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Estimated improvement costs: power pole relocation (~$7,000), fiber locker relocation (~$4,500), optional dock (~$5,000), regrade/gravel (~$3,000)</w:t>
      </w:r>
    </w:p>
    <w:p w14:paraId="3041755B" w14:textId="77777777" w:rsidR="000D29B0" w:rsidRPr="006E5A98" w:rsidRDefault="00000000" w:rsidP="006E5A98">
      <w:pPr>
        <w:numPr>
          <w:ilvl w:val="0"/>
          <w:numId w:val="9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Discussion and possible action on next steps</w:t>
      </w:r>
    </w:p>
    <w:p w14:paraId="516B04A8" w14:textId="77777777" w:rsidR="006E5A98" w:rsidRDefault="006E5A98" w:rsidP="006E5A98">
      <w:pPr>
        <w:spacing w:after="0" w:line="240" w:lineRule="auto"/>
        <w:ind w:left="547"/>
      </w:pPr>
    </w:p>
    <w:p w14:paraId="5A400204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c. </w:t>
      </w:r>
      <w:r>
        <w:rPr>
          <w:rFonts w:eastAsia="Georgia" w:hAnsi="Georgia" w:cs="Georgia"/>
          <w:b/>
          <w:color w:val="000000"/>
        </w:rPr>
        <w:t>Delafield Dam / Bark River Flooding Working Group Update</w:t>
      </w:r>
    </w:p>
    <w:p w14:paraId="649A4B1D" w14:textId="77777777" w:rsidR="000D29B0" w:rsidRDefault="00000000" w:rsidP="006E5A98">
      <w:pPr>
        <w:numPr>
          <w:ilvl w:val="0"/>
          <w:numId w:val="10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Summary of April 2026 flood event and Nagawicka dam operations</w:t>
      </w:r>
    </w:p>
    <w:p w14:paraId="0E407473" w14:textId="77777777" w:rsidR="000D29B0" w:rsidRDefault="00000000" w:rsidP="006E5A98">
      <w:pPr>
        <w:numPr>
          <w:ilvl w:val="0"/>
          <w:numId w:val="10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Report out from May 21, 2026 High‑Water workgroup meeting (City of Delafield, Village of Summit, Upper &amp; Lower Nemahbin, DNR)</w:t>
      </w:r>
    </w:p>
    <w:p w14:paraId="59C01C3E" w14:textId="77777777" w:rsidR="000D29B0" w:rsidRPr="006E5A98" w:rsidRDefault="00000000" w:rsidP="006E5A98">
      <w:pPr>
        <w:numPr>
          <w:ilvl w:val="0"/>
          <w:numId w:val="10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Next steps on formal high‑water communication protocol and SOPs</w:t>
      </w:r>
    </w:p>
    <w:p w14:paraId="502C7CCA" w14:textId="77777777" w:rsidR="006E5A98" w:rsidRDefault="006E5A98" w:rsidP="006E5A98">
      <w:pPr>
        <w:spacing w:after="0" w:line="240" w:lineRule="auto"/>
        <w:ind w:left="547"/>
      </w:pPr>
    </w:p>
    <w:p w14:paraId="3A0866C4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d. </w:t>
      </w:r>
      <w:r>
        <w:rPr>
          <w:rFonts w:eastAsia="Georgia" w:hAnsi="Georgia" w:cs="Georgia"/>
          <w:b/>
          <w:color w:val="000000"/>
        </w:rPr>
        <w:t>Village of Summit Wake‑Surf Ordinance — Informational Item</w:t>
      </w:r>
    </w:p>
    <w:p w14:paraId="6F5B4AC9" w14:textId="77777777" w:rsidR="000D29B0" w:rsidRDefault="00000000" w:rsidP="006E5A98">
      <w:pPr>
        <w:numPr>
          <w:ilvl w:val="0"/>
          <w:numId w:val="11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Village Board approved wake‑surf ordinance on May 14, 2026 (500 ft setback, 20 ft minimum depth) and forwarded to DNR for review</w:t>
      </w:r>
    </w:p>
    <w:p w14:paraId="1C50FC34" w14:textId="77777777" w:rsidR="000D29B0" w:rsidRDefault="00000000" w:rsidP="006E5A98">
      <w:pPr>
        <w:numPr>
          <w:ilvl w:val="0"/>
          <w:numId w:val="11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Ordinance will return from DNR for Village public hearing; residents will be able to provide comments at that hearing</w:t>
      </w:r>
    </w:p>
    <w:p w14:paraId="69E8220B" w14:textId="77777777" w:rsidR="000D29B0" w:rsidRDefault="00000000" w:rsidP="006E5A98">
      <w:pPr>
        <w:numPr>
          <w:ilvl w:val="0"/>
          <w:numId w:val="11"/>
        </w:numPr>
        <w:spacing w:after="0" w:line="240" w:lineRule="auto"/>
        <w:ind w:left="547"/>
      </w:pPr>
      <w:r>
        <w:rPr>
          <w:rFonts w:eastAsia="Georgia" w:hAnsi="Georgia" w:cs="Georgia"/>
          <w:color w:val="000000"/>
        </w:rPr>
        <w:t>Public hearing anticipated for late June or July 2026 (exact date TBD by Village)</w:t>
      </w:r>
    </w:p>
    <w:p w14:paraId="096EE0F5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e. </w:t>
      </w:r>
      <w:r>
        <w:rPr>
          <w:rFonts w:eastAsia="Georgia" w:hAnsi="Georgia" w:cs="Georgia"/>
          <w:b/>
          <w:color w:val="000000"/>
        </w:rPr>
        <w:t>Annual Meeting Planning — September 23, 2026</w:t>
      </w:r>
    </w:p>
    <w:p w14:paraId="7DB8CC20" w14:textId="77777777" w:rsidR="000D29B0" w:rsidRDefault="00000000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VII. Adjournment</w:t>
      </w:r>
    </w:p>
    <w:p w14:paraId="357BDF83" w14:textId="77777777" w:rsidR="000D29B0" w:rsidRDefault="008A15FF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1FFDB113">
          <v:rect id="_x0000_s1026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6C3A700A" w14:textId="4E9B9E99" w:rsidR="000D29B0" w:rsidRDefault="00000000">
      <w:pPr>
        <w:spacing w:after="210" w:line="360" w:lineRule="auto"/>
      </w:pPr>
      <w:r>
        <w:rPr>
          <w:rFonts w:eastAsia="Georgia" w:hAnsi="Georgia" w:cs="Georgia"/>
          <w:i/>
          <w:color w:val="000000"/>
        </w:rPr>
        <w:t xml:space="preserve">Please note: Upon reasonable notice, efforts will be made to accommodate the needs of disabled individuals through appropriate aids and services. For additional information or to request this service, contact </w:t>
      </w:r>
      <w:r w:rsidR="00BA1F6B">
        <w:rPr>
          <w:rFonts w:eastAsia="Georgia" w:hAnsi="Georgia" w:cs="Georgia"/>
          <w:i/>
          <w:color w:val="000000"/>
        </w:rPr>
        <w:t xml:space="preserve">JJ Alaily </w:t>
      </w:r>
      <w:r>
        <w:rPr>
          <w:rFonts w:eastAsia="Georgia" w:hAnsi="Georgia" w:cs="Georgia"/>
          <w:i/>
          <w:color w:val="000000"/>
        </w:rPr>
        <w:t>(</w:t>
      </w:r>
      <w:r w:rsidR="00BA1F6B">
        <w:rPr>
          <w:rFonts w:eastAsia="Georgia" w:hAnsi="Georgia" w:cs="Georgia"/>
          <w:i/>
          <w:color w:val="000000"/>
        </w:rPr>
        <w:t>920</w:t>
      </w:r>
      <w:r>
        <w:rPr>
          <w:rFonts w:eastAsia="Georgia" w:hAnsi="Georgia" w:cs="Georgia"/>
          <w:i/>
          <w:color w:val="000000"/>
        </w:rPr>
        <w:t xml:space="preserve">) </w:t>
      </w:r>
      <w:r w:rsidR="00BA1F6B">
        <w:rPr>
          <w:rFonts w:eastAsia="Georgia" w:hAnsi="Georgia" w:cs="Georgia"/>
          <w:i/>
          <w:color w:val="000000"/>
        </w:rPr>
        <w:t>277-4344</w:t>
      </w:r>
      <w:r>
        <w:rPr>
          <w:rFonts w:eastAsia="Georgia" w:hAnsi="Georgia" w:cs="Georgia"/>
          <w:i/>
          <w:color w:val="000000"/>
        </w:rPr>
        <w:t>.</w:t>
      </w:r>
    </w:p>
    <w:p w14:paraId="18E92C77" w14:textId="77777777" w:rsidR="000D29B0" w:rsidRDefault="000D29B0">
      <w:pPr>
        <w:spacing w:after="210" w:line="360" w:lineRule="auto"/>
      </w:pPr>
      <w:hyperlink r:id="rId5">
        <w:r>
          <w:rPr>
            <w:rFonts w:ascii="Helvetica Neue" w:eastAsia="Helvetica Neue" w:hAnsi="Helvetica Neue" w:cs="Helvetica Neue"/>
            <w:u w:val="single"/>
          </w:rPr>
          <w:t>www.uppernemahbinlake.com</w:t>
        </w:r>
      </w:hyperlink>
    </w:p>
    <w:sectPr w:rsidR="000D29B0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 Neue">
    <w:altName w:val="Arial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C2876"/>
    <w:multiLevelType w:val="hybridMultilevel"/>
    <w:tmpl w:val="D81E83D0"/>
    <w:lvl w:ilvl="0" w:tplc="52C0DEE8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F48C4DFA">
      <w:numFmt w:val="decimal"/>
      <w:lvlText w:val=""/>
      <w:lvlJc w:val="left"/>
    </w:lvl>
    <w:lvl w:ilvl="2" w:tplc="F21EEA4C">
      <w:numFmt w:val="decimal"/>
      <w:lvlText w:val=""/>
      <w:lvlJc w:val="left"/>
    </w:lvl>
    <w:lvl w:ilvl="3" w:tplc="11985F7E">
      <w:numFmt w:val="decimal"/>
      <w:lvlText w:val=""/>
      <w:lvlJc w:val="left"/>
    </w:lvl>
    <w:lvl w:ilvl="4" w:tplc="DDE41B8E">
      <w:numFmt w:val="decimal"/>
      <w:lvlText w:val=""/>
      <w:lvlJc w:val="left"/>
    </w:lvl>
    <w:lvl w:ilvl="5" w:tplc="7A40692C">
      <w:numFmt w:val="decimal"/>
      <w:lvlText w:val=""/>
      <w:lvlJc w:val="left"/>
    </w:lvl>
    <w:lvl w:ilvl="6" w:tplc="2898C6DC">
      <w:numFmt w:val="decimal"/>
      <w:lvlText w:val=""/>
      <w:lvlJc w:val="left"/>
    </w:lvl>
    <w:lvl w:ilvl="7" w:tplc="7F7C4482">
      <w:numFmt w:val="decimal"/>
      <w:lvlText w:val=""/>
      <w:lvlJc w:val="left"/>
    </w:lvl>
    <w:lvl w:ilvl="8" w:tplc="7A5460D6">
      <w:numFmt w:val="decimal"/>
      <w:lvlText w:val=""/>
      <w:lvlJc w:val="left"/>
    </w:lvl>
  </w:abstractNum>
  <w:abstractNum w:abstractNumId="1" w15:restartNumberingAfterBreak="0">
    <w:nsid w:val="1EE147DC"/>
    <w:multiLevelType w:val="hybridMultilevel"/>
    <w:tmpl w:val="2C88ABB0"/>
    <w:lvl w:ilvl="0" w:tplc="01C8C994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F0A8FD2A">
      <w:numFmt w:val="decimal"/>
      <w:lvlText w:val=""/>
      <w:lvlJc w:val="left"/>
    </w:lvl>
    <w:lvl w:ilvl="2" w:tplc="DD42B528">
      <w:numFmt w:val="decimal"/>
      <w:lvlText w:val=""/>
      <w:lvlJc w:val="left"/>
    </w:lvl>
    <w:lvl w:ilvl="3" w:tplc="59A23634">
      <w:numFmt w:val="decimal"/>
      <w:lvlText w:val=""/>
      <w:lvlJc w:val="left"/>
    </w:lvl>
    <w:lvl w:ilvl="4" w:tplc="BB30C086">
      <w:numFmt w:val="decimal"/>
      <w:lvlText w:val=""/>
      <w:lvlJc w:val="left"/>
    </w:lvl>
    <w:lvl w:ilvl="5" w:tplc="8668CE9A">
      <w:numFmt w:val="decimal"/>
      <w:lvlText w:val=""/>
      <w:lvlJc w:val="left"/>
    </w:lvl>
    <w:lvl w:ilvl="6" w:tplc="5DF84802">
      <w:numFmt w:val="decimal"/>
      <w:lvlText w:val=""/>
      <w:lvlJc w:val="left"/>
    </w:lvl>
    <w:lvl w:ilvl="7" w:tplc="DF0C8AC2">
      <w:numFmt w:val="decimal"/>
      <w:lvlText w:val=""/>
      <w:lvlJc w:val="left"/>
    </w:lvl>
    <w:lvl w:ilvl="8" w:tplc="A8D4821C">
      <w:numFmt w:val="decimal"/>
      <w:lvlText w:val=""/>
      <w:lvlJc w:val="left"/>
    </w:lvl>
  </w:abstractNum>
  <w:abstractNum w:abstractNumId="2" w15:restartNumberingAfterBreak="0">
    <w:nsid w:val="28272A65"/>
    <w:multiLevelType w:val="hybridMultilevel"/>
    <w:tmpl w:val="4A561E86"/>
    <w:lvl w:ilvl="0" w:tplc="5BC4D366">
      <w:start w:val="3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8FCE4630">
      <w:numFmt w:val="decimal"/>
      <w:lvlText w:val=""/>
      <w:lvlJc w:val="left"/>
    </w:lvl>
    <w:lvl w:ilvl="2" w:tplc="01DEFEDE">
      <w:numFmt w:val="decimal"/>
      <w:lvlText w:val=""/>
      <w:lvlJc w:val="left"/>
    </w:lvl>
    <w:lvl w:ilvl="3" w:tplc="1BB0A8D2">
      <w:numFmt w:val="decimal"/>
      <w:lvlText w:val=""/>
      <w:lvlJc w:val="left"/>
    </w:lvl>
    <w:lvl w:ilvl="4" w:tplc="06C89B96">
      <w:numFmt w:val="decimal"/>
      <w:lvlText w:val=""/>
      <w:lvlJc w:val="left"/>
    </w:lvl>
    <w:lvl w:ilvl="5" w:tplc="52A61D06">
      <w:numFmt w:val="decimal"/>
      <w:lvlText w:val=""/>
      <w:lvlJc w:val="left"/>
    </w:lvl>
    <w:lvl w:ilvl="6" w:tplc="BDAC0A94">
      <w:numFmt w:val="decimal"/>
      <w:lvlText w:val=""/>
      <w:lvlJc w:val="left"/>
    </w:lvl>
    <w:lvl w:ilvl="7" w:tplc="3864B374">
      <w:numFmt w:val="decimal"/>
      <w:lvlText w:val=""/>
      <w:lvlJc w:val="left"/>
    </w:lvl>
    <w:lvl w:ilvl="8" w:tplc="0338F76E">
      <w:numFmt w:val="decimal"/>
      <w:lvlText w:val=""/>
      <w:lvlJc w:val="left"/>
    </w:lvl>
  </w:abstractNum>
  <w:abstractNum w:abstractNumId="3" w15:restartNumberingAfterBreak="0">
    <w:nsid w:val="324C56D9"/>
    <w:multiLevelType w:val="hybridMultilevel"/>
    <w:tmpl w:val="319810CA"/>
    <w:lvl w:ilvl="0" w:tplc="8A1A6BB0">
      <w:start w:val="2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AC747520">
      <w:numFmt w:val="decimal"/>
      <w:lvlText w:val=""/>
      <w:lvlJc w:val="left"/>
    </w:lvl>
    <w:lvl w:ilvl="2" w:tplc="B8508EAE">
      <w:numFmt w:val="decimal"/>
      <w:lvlText w:val=""/>
      <w:lvlJc w:val="left"/>
    </w:lvl>
    <w:lvl w:ilvl="3" w:tplc="56683C06">
      <w:numFmt w:val="decimal"/>
      <w:lvlText w:val=""/>
      <w:lvlJc w:val="left"/>
    </w:lvl>
    <w:lvl w:ilvl="4" w:tplc="1B1696AC">
      <w:numFmt w:val="decimal"/>
      <w:lvlText w:val=""/>
      <w:lvlJc w:val="left"/>
    </w:lvl>
    <w:lvl w:ilvl="5" w:tplc="BFA22A64">
      <w:numFmt w:val="decimal"/>
      <w:lvlText w:val=""/>
      <w:lvlJc w:val="left"/>
    </w:lvl>
    <w:lvl w:ilvl="6" w:tplc="8EA4B532">
      <w:numFmt w:val="decimal"/>
      <w:lvlText w:val=""/>
      <w:lvlJc w:val="left"/>
    </w:lvl>
    <w:lvl w:ilvl="7" w:tplc="E6667C3E">
      <w:numFmt w:val="decimal"/>
      <w:lvlText w:val=""/>
      <w:lvlJc w:val="left"/>
    </w:lvl>
    <w:lvl w:ilvl="8" w:tplc="EAA68748">
      <w:numFmt w:val="decimal"/>
      <w:lvlText w:val=""/>
      <w:lvlJc w:val="left"/>
    </w:lvl>
  </w:abstractNum>
  <w:abstractNum w:abstractNumId="4" w15:restartNumberingAfterBreak="0">
    <w:nsid w:val="3BC4132C"/>
    <w:multiLevelType w:val="hybridMultilevel"/>
    <w:tmpl w:val="576C1FEE"/>
    <w:lvl w:ilvl="0" w:tplc="554CA65A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793A3B98">
      <w:numFmt w:val="decimal"/>
      <w:lvlText w:val=""/>
      <w:lvlJc w:val="left"/>
    </w:lvl>
    <w:lvl w:ilvl="2" w:tplc="9C26CBEA">
      <w:numFmt w:val="decimal"/>
      <w:lvlText w:val=""/>
      <w:lvlJc w:val="left"/>
    </w:lvl>
    <w:lvl w:ilvl="3" w:tplc="4DCE3B2A">
      <w:numFmt w:val="decimal"/>
      <w:lvlText w:val=""/>
      <w:lvlJc w:val="left"/>
    </w:lvl>
    <w:lvl w:ilvl="4" w:tplc="3DF2F5E8">
      <w:numFmt w:val="decimal"/>
      <w:lvlText w:val=""/>
      <w:lvlJc w:val="left"/>
    </w:lvl>
    <w:lvl w:ilvl="5" w:tplc="6F80FFBC">
      <w:numFmt w:val="decimal"/>
      <w:lvlText w:val=""/>
      <w:lvlJc w:val="left"/>
    </w:lvl>
    <w:lvl w:ilvl="6" w:tplc="96E8AFFC">
      <w:numFmt w:val="decimal"/>
      <w:lvlText w:val=""/>
      <w:lvlJc w:val="left"/>
    </w:lvl>
    <w:lvl w:ilvl="7" w:tplc="CBECB516">
      <w:numFmt w:val="decimal"/>
      <w:lvlText w:val=""/>
      <w:lvlJc w:val="left"/>
    </w:lvl>
    <w:lvl w:ilvl="8" w:tplc="9E8025DA">
      <w:numFmt w:val="decimal"/>
      <w:lvlText w:val=""/>
      <w:lvlJc w:val="left"/>
    </w:lvl>
  </w:abstractNum>
  <w:abstractNum w:abstractNumId="5" w15:restartNumberingAfterBreak="0">
    <w:nsid w:val="4B221AD4"/>
    <w:multiLevelType w:val="hybridMultilevel"/>
    <w:tmpl w:val="E27A0C40"/>
    <w:lvl w:ilvl="0" w:tplc="417CA87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3ECA2822">
      <w:numFmt w:val="decimal"/>
      <w:lvlText w:val=""/>
      <w:lvlJc w:val="left"/>
    </w:lvl>
    <w:lvl w:ilvl="2" w:tplc="07E42F32">
      <w:numFmt w:val="decimal"/>
      <w:lvlText w:val=""/>
      <w:lvlJc w:val="left"/>
    </w:lvl>
    <w:lvl w:ilvl="3" w:tplc="1414AE50">
      <w:numFmt w:val="decimal"/>
      <w:lvlText w:val=""/>
      <w:lvlJc w:val="left"/>
    </w:lvl>
    <w:lvl w:ilvl="4" w:tplc="C422C548">
      <w:numFmt w:val="decimal"/>
      <w:lvlText w:val=""/>
      <w:lvlJc w:val="left"/>
    </w:lvl>
    <w:lvl w:ilvl="5" w:tplc="E72C36FE">
      <w:numFmt w:val="decimal"/>
      <w:lvlText w:val=""/>
      <w:lvlJc w:val="left"/>
    </w:lvl>
    <w:lvl w:ilvl="6" w:tplc="F850DCD2">
      <w:numFmt w:val="decimal"/>
      <w:lvlText w:val=""/>
      <w:lvlJc w:val="left"/>
    </w:lvl>
    <w:lvl w:ilvl="7" w:tplc="14D6DAA4">
      <w:numFmt w:val="decimal"/>
      <w:lvlText w:val=""/>
      <w:lvlJc w:val="left"/>
    </w:lvl>
    <w:lvl w:ilvl="8" w:tplc="86FCFB4A">
      <w:numFmt w:val="decimal"/>
      <w:lvlText w:val=""/>
      <w:lvlJc w:val="left"/>
    </w:lvl>
  </w:abstractNum>
  <w:abstractNum w:abstractNumId="6" w15:restartNumberingAfterBreak="0">
    <w:nsid w:val="53E657FB"/>
    <w:multiLevelType w:val="hybridMultilevel"/>
    <w:tmpl w:val="0BBC6A9E"/>
    <w:lvl w:ilvl="0" w:tplc="C98A612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B54E1662">
      <w:numFmt w:val="decimal"/>
      <w:lvlText w:val=""/>
      <w:lvlJc w:val="left"/>
    </w:lvl>
    <w:lvl w:ilvl="2" w:tplc="1A2ED212">
      <w:numFmt w:val="decimal"/>
      <w:lvlText w:val=""/>
      <w:lvlJc w:val="left"/>
    </w:lvl>
    <w:lvl w:ilvl="3" w:tplc="8DE4D270">
      <w:numFmt w:val="decimal"/>
      <w:lvlText w:val=""/>
      <w:lvlJc w:val="left"/>
    </w:lvl>
    <w:lvl w:ilvl="4" w:tplc="92ECD33A">
      <w:numFmt w:val="decimal"/>
      <w:lvlText w:val=""/>
      <w:lvlJc w:val="left"/>
    </w:lvl>
    <w:lvl w:ilvl="5" w:tplc="FCCE0472">
      <w:numFmt w:val="decimal"/>
      <w:lvlText w:val=""/>
      <w:lvlJc w:val="left"/>
    </w:lvl>
    <w:lvl w:ilvl="6" w:tplc="D6E24230">
      <w:numFmt w:val="decimal"/>
      <w:lvlText w:val=""/>
      <w:lvlJc w:val="left"/>
    </w:lvl>
    <w:lvl w:ilvl="7" w:tplc="B91E588C">
      <w:numFmt w:val="decimal"/>
      <w:lvlText w:val=""/>
      <w:lvlJc w:val="left"/>
    </w:lvl>
    <w:lvl w:ilvl="8" w:tplc="4CE8B0E2">
      <w:numFmt w:val="decimal"/>
      <w:lvlText w:val=""/>
      <w:lvlJc w:val="left"/>
    </w:lvl>
  </w:abstractNum>
  <w:abstractNum w:abstractNumId="7" w15:restartNumberingAfterBreak="0">
    <w:nsid w:val="55C539AB"/>
    <w:multiLevelType w:val="hybridMultilevel"/>
    <w:tmpl w:val="4C968F6A"/>
    <w:lvl w:ilvl="0" w:tplc="5DA87EEC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91448660">
      <w:numFmt w:val="decimal"/>
      <w:lvlText w:val=""/>
      <w:lvlJc w:val="left"/>
    </w:lvl>
    <w:lvl w:ilvl="2" w:tplc="A4DAC44A">
      <w:numFmt w:val="decimal"/>
      <w:lvlText w:val=""/>
      <w:lvlJc w:val="left"/>
    </w:lvl>
    <w:lvl w:ilvl="3" w:tplc="D94A756C">
      <w:numFmt w:val="decimal"/>
      <w:lvlText w:val=""/>
      <w:lvlJc w:val="left"/>
    </w:lvl>
    <w:lvl w:ilvl="4" w:tplc="547A62BC">
      <w:numFmt w:val="decimal"/>
      <w:lvlText w:val=""/>
      <w:lvlJc w:val="left"/>
    </w:lvl>
    <w:lvl w:ilvl="5" w:tplc="2B860534">
      <w:numFmt w:val="decimal"/>
      <w:lvlText w:val=""/>
      <w:lvlJc w:val="left"/>
    </w:lvl>
    <w:lvl w:ilvl="6" w:tplc="0EC4DB68">
      <w:numFmt w:val="decimal"/>
      <w:lvlText w:val=""/>
      <w:lvlJc w:val="left"/>
    </w:lvl>
    <w:lvl w:ilvl="7" w:tplc="E224082C">
      <w:numFmt w:val="decimal"/>
      <w:lvlText w:val=""/>
      <w:lvlJc w:val="left"/>
    </w:lvl>
    <w:lvl w:ilvl="8" w:tplc="D152CCF2">
      <w:numFmt w:val="decimal"/>
      <w:lvlText w:val=""/>
      <w:lvlJc w:val="left"/>
    </w:lvl>
  </w:abstractNum>
  <w:abstractNum w:abstractNumId="8" w15:restartNumberingAfterBreak="0">
    <w:nsid w:val="616B235D"/>
    <w:multiLevelType w:val="hybridMultilevel"/>
    <w:tmpl w:val="E288F684"/>
    <w:lvl w:ilvl="0" w:tplc="AAB677F0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8E2CB906">
      <w:numFmt w:val="decimal"/>
      <w:lvlText w:val=""/>
      <w:lvlJc w:val="left"/>
    </w:lvl>
    <w:lvl w:ilvl="2" w:tplc="9C2479A2">
      <w:numFmt w:val="decimal"/>
      <w:lvlText w:val=""/>
      <w:lvlJc w:val="left"/>
    </w:lvl>
    <w:lvl w:ilvl="3" w:tplc="DAB85D02">
      <w:numFmt w:val="decimal"/>
      <w:lvlText w:val=""/>
      <w:lvlJc w:val="left"/>
    </w:lvl>
    <w:lvl w:ilvl="4" w:tplc="9386293C">
      <w:numFmt w:val="decimal"/>
      <w:lvlText w:val=""/>
      <w:lvlJc w:val="left"/>
    </w:lvl>
    <w:lvl w:ilvl="5" w:tplc="29843AF0">
      <w:numFmt w:val="decimal"/>
      <w:lvlText w:val=""/>
      <w:lvlJc w:val="left"/>
    </w:lvl>
    <w:lvl w:ilvl="6" w:tplc="87B00B82">
      <w:numFmt w:val="decimal"/>
      <w:lvlText w:val=""/>
      <w:lvlJc w:val="left"/>
    </w:lvl>
    <w:lvl w:ilvl="7" w:tplc="E3A84AD2">
      <w:numFmt w:val="decimal"/>
      <w:lvlText w:val=""/>
      <w:lvlJc w:val="left"/>
    </w:lvl>
    <w:lvl w:ilvl="8" w:tplc="F33E2826">
      <w:numFmt w:val="decimal"/>
      <w:lvlText w:val=""/>
      <w:lvlJc w:val="left"/>
    </w:lvl>
  </w:abstractNum>
  <w:abstractNum w:abstractNumId="9" w15:restartNumberingAfterBreak="0">
    <w:nsid w:val="651368F8"/>
    <w:multiLevelType w:val="hybridMultilevel"/>
    <w:tmpl w:val="7F14A3EA"/>
    <w:lvl w:ilvl="0" w:tplc="EF16C41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5F9EA72A">
      <w:numFmt w:val="decimal"/>
      <w:lvlText w:val=""/>
      <w:lvlJc w:val="left"/>
    </w:lvl>
    <w:lvl w:ilvl="2" w:tplc="8870BB6C">
      <w:numFmt w:val="decimal"/>
      <w:lvlText w:val=""/>
      <w:lvlJc w:val="left"/>
    </w:lvl>
    <w:lvl w:ilvl="3" w:tplc="97B44530">
      <w:numFmt w:val="decimal"/>
      <w:lvlText w:val=""/>
      <w:lvlJc w:val="left"/>
    </w:lvl>
    <w:lvl w:ilvl="4" w:tplc="A190B3BE">
      <w:numFmt w:val="decimal"/>
      <w:lvlText w:val=""/>
      <w:lvlJc w:val="left"/>
    </w:lvl>
    <w:lvl w:ilvl="5" w:tplc="1410176C">
      <w:numFmt w:val="decimal"/>
      <w:lvlText w:val=""/>
      <w:lvlJc w:val="left"/>
    </w:lvl>
    <w:lvl w:ilvl="6" w:tplc="0CC8A36A">
      <w:numFmt w:val="decimal"/>
      <w:lvlText w:val=""/>
      <w:lvlJc w:val="left"/>
    </w:lvl>
    <w:lvl w:ilvl="7" w:tplc="9806AA04">
      <w:numFmt w:val="decimal"/>
      <w:lvlText w:val=""/>
      <w:lvlJc w:val="left"/>
    </w:lvl>
    <w:lvl w:ilvl="8" w:tplc="D92CF3F2">
      <w:numFmt w:val="decimal"/>
      <w:lvlText w:val=""/>
      <w:lvlJc w:val="left"/>
    </w:lvl>
  </w:abstractNum>
  <w:abstractNum w:abstractNumId="10" w15:restartNumberingAfterBreak="0">
    <w:nsid w:val="748C7081"/>
    <w:multiLevelType w:val="hybridMultilevel"/>
    <w:tmpl w:val="BB7E75CC"/>
    <w:lvl w:ilvl="0" w:tplc="AFDACA64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14E6185C">
      <w:numFmt w:val="decimal"/>
      <w:lvlText w:val=""/>
      <w:lvlJc w:val="left"/>
    </w:lvl>
    <w:lvl w:ilvl="2" w:tplc="D2629D3C">
      <w:numFmt w:val="decimal"/>
      <w:lvlText w:val=""/>
      <w:lvlJc w:val="left"/>
    </w:lvl>
    <w:lvl w:ilvl="3" w:tplc="7A6CDF90">
      <w:numFmt w:val="decimal"/>
      <w:lvlText w:val=""/>
      <w:lvlJc w:val="left"/>
    </w:lvl>
    <w:lvl w:ilvl="4" w:tplc="5CDA85C6">
      <w:numFmt w:val="decimal"/>
      <w:lvlText w:val=""/>
      <w:lvlJc w:val="left"/>
    </w:lvl>
    <w:lvl w:ilvl="5" w:tplc="8E9EDFB6">
      <w:numFmt w:val="decimal"/>
      <w:lvlText w:val=""/>
      <w:lvlJc w:val="left"/>
    </w:lvl>
    <w:lvl w:ilvl="6" w:tplc="D340D638">
      <w:numFmt w:val="decimal"/>
      <w:lvlText w:val=""/>
      <w:lvlJc w:val="left"/>
    </w:lvl>
    <w:lvl w:ilvl="7" w:tplc="A3AC76E2">
      <w:numFmt w:val="decimal"/>
      <w:lvlText w:val=""/>
      <w:lvlJc w:val="left"/>
    </w:lvl>
    <w:lvl w:ilvl="8" w:tplc="216EEE7C">
      <w:numFmt w:val="decimal"/>
      <w:lvlText w:val=""/>
      <w:lvlJc w:val="left"/>
    </w:lvl>
  </w:abstractNum>
  <w:num w:numId="1" w16cid:durableId="156727177">
    <w:abstractNumId w:val="10"/>
  </w:num>
  <w:num w:numId="2" w16cid:durableId="2073383273">
    <w:abstractNumId w:val="4"/>
  </w:num>
  <w:num w:numId="3" w16cid:durableId="1527013906">
    <w:abstractNumId w:val="7"/>
  </w:num>
  <w:num w:numId="4" w16cid:durableId="663357410">
    <w:abstractNumId w:val="3"/>
  </w:num>
  <w:num w:numId="5" w16cid:durableId="1048214827">
    <w:abstractNumId w:val="8"/>
  </w:num>
  <w:num w:numId="6" w16cid:durableId="1708798496">
    <w:abstractNumId w:val="2"/>
  </w:num>
  <w:num w:numId="7" w16cid:durableId="1922132026">
    <w:abstractNumId w:val="1"/>
  </w:num>
  <w:num w:numId="8" w16cid:durableId="1129056366">
    <w:abstractNumId w:val="9"/>
  </w:num>
  <w:num w:numId="9" w16cid:durableId="919489963">
    <w:abstractNumId w:val="0"/>
  </w:num>
  <w:num w:numId="10" w16cid:durableId="559245411">
    <w:abstractNumId w:val="6"/>
  </w:num>
  <w:num w:numId="11" w16cid:durableId="2816173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9B0"/>
    <w:rsid w:val="000D29B0"/>
    <w:rsid w:val="000F750A"/>
    <w:rsid w:val="004758DC"/>
    <w:rsid w:val="006E5A98"/>
    <w:rsid w:val="007E7832"/>
    <w:rsid w:val="008A15FF"/>
    <w:rsid w:val="00A86950"/>
    <w:rsid w:val="00BA1F6B"/>
    <w:rsid w:val="00C87D2B"/>
    <w:rsid w:val="00D67F4F"/>
    <w:rsid w:val="00EB563F"/>
    <w:rsid w:val="00F7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23F5EF5"/>
  <w15:docId w15:val="{ED6D7B16-C9B6-42CF-9E33-41B6E5173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en-US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  <w:style w:type="paragraph" w:styleId="ListParagraph">
    <w:name w:val="List Paragraph"/>
    <w:basedOn w:val="Normal"/>
    <w:uiPriority w:val="34"/>
    <w:qFormat/>
    <w:rsid w:val="006E5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pernemahbinlak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496</Words>
  <Characters>2879</Characters>
  <Application>Microsoft Office Word</Application>
  <DocSecurity>0</DocSecurity>
  <Lines>70</Lines>
  <Paragraphs>60</Paragraphs>
  <ScaleCrop>false</ScaleCrop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Jeff Ross</cp:lastModifiedBy>
  <cp:revision>2</cp:revision>
  <dcterms:created xsi:type="dcterms:W3CDTF">2026-05-25T11:21:00Z</dcterms:created>
  <dcterms:modified xsi:type="dcterms:W3CDTF">2026-05-25T11:21:00Z</dcterms:modified>
</cp:coreProperties>
</file>